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2566577"/>
    <w:p w14:paraId="2DE6D37B" w14:textId="194372EC" w:rsidR="00BF3B2C" w:rsidRPr="00673A03" w:rsidRDefault="00BF3B2C" w:rsidP="0063122F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3197C7" wp14:editId="7C9856A6">
                <wp:simplePos x="0" y="0"/>
                <wp:positionH relativeFrom="column">
                  <wp:posOffset>1668780</wp:posOffset>
                </wp:positionH>
                <wp:positionV relativeFrom="paragraph">
                  <wp:posOffset>-533400</wp:posOffset>
                </wp:positionV>
                <wp:extent cx="2636520" cy="5486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F3DFF" w14:textId="77777777" w:rsidR="00BF3B2C" w:rsidRPr="00BF3B2C" w:rsidRDefault="00BF3B2C" w:rsidP="00BF3B2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พฤศจิกายน</w:t>
                            </w:r>
                            <w:r w:rsidRPr="00BF3B2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0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42B62" id="Text Box 3" o:spid="_x0000_s1027" type="#_x0000_t202" style="position:absolute;left:0;text-align:left;margin-left:131.4pt;margin-top:-42pt;width:207.6pt;height:43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" fillcolor="white [3201]" strokeweight=".5pt">
                <v:textbox>
                  <w:txbxContent>
                    <w:p w:rsidR="00BF3B2C" w:rsidRPr="00BF3B2C" w:rsidRDefault="00BF3B2C" w:rsidP="00BF3B2C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พฤศจิกายน</w:t>
                      </w:r>
                      <w:r w:rsidRPr="00BF3B2C">
                        <w:rPr>
                          <w:rFonts w:ascii="TH SarabunIT๙" w:hAnsi="TH SarabunIT๙" w:cs="TH SarabunIT๙"/>
                          <w:color w:val="000000" w:themeColor="text1"/>
                          <w:sz w:val="40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2566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0B4BDA2C" w14:textId="77777777" w:rsidR="00BF3B2C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77FD7E35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4128B2" wp14:editId="2DF7F6FE">
            <wp:extent cx="971550" cy="10477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A83F" w14:textId="77777777" w:rsidR="00BF3B2C" w:rsidRPr="00673A03" w:rsidRDefault="00BF3B2C" w:rsidP="00BF3B2C">
      <w:pPr>
        <w:spacing w:line="235" w:lineRule="auto"/>
        <w:ind w:left="2887" w:right="2853" w:hanging="10"/>
        <w:jc w:val="center"/>
        <w:rPr>
          <w:rFonts w:ascii="TH SarabunIT๙" w:hAnsi="TH SarabunIT๙" w:cs="TH SarabunIT๙"/>
          <w:sz w:val="32"/>
          <w:szCs w:val="32"/>
        </w:rPr>
      </w:pPr>
    </w:p>
    <w:p w14:paraId="69464F6D" w14:textId="77777777" w:rsidR="00BF3B2C" w:rsidRPr="00200249" w:rsidRDefault="00BF3B2C" w:rsidP="00BF3B2C">
      <w:pPr>
        <w:spacing w:line="235" w:lineRule="auto"/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สถานีตำรวจภูธรนายูง</w:t>
      </w:r>
    </w:p>
    <w:p w14:paraId="496200EF" w14:textId="77777777" w:rsidR="00BF3B2C" w:rsidRDefault="00BF3B2C" w:rsidP="00BF3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ผู้ชนะการเสนอราคา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วัสดุน้ำมันเชื้อเพลิงและหล่อลื่นสำหรับรถยนต์</w:t>
      </w:r>
    </w:p>
    <w:p w14:paraId="4FCA9FB9" w14:textId="77777777" w:rsidR="00BF3B2C" w:rsidRPr="00673A03" w:rsidRDefault="00BF3B2C" w:rsidP="00BF3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ของสถานีตำรวจภูธรนายูง</w:t>
      </w:r>
      <w:r w:rsidRPr="0020024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2002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2B5E6050" w14:textId="77777777" w:rsidR="00BF3B2C" w:rsidRPr="00673A03" w:rsidRDefault="00BF3B2C" w:rsidP="00BF3B2C">
      <w:pPr>
        <w:spacing w:line="235" w:lineRule="auto"/>
        <w:ind w:right="-17"/>
        <w:jc w:val="center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 xml:space="preserve">----------------------- </w:t>
      </w:r>
    </w:p>
    <w:p w14:paraId="5EA1AA50" w14:textId="77777777" w:rsidR="00BF3B2C" w:rsidRDefault="00BF3B2C" w:rsidP="00BF3B2C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สถานีตำรวจภูธรนายูง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ได้มีการ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จัดซื้อวัสดุน้ำมันเชื้อเพลิงและหล่อลื่นสำหรับยานพาหนะ</w:t>
      </w:r>
    </w:p>
    <w:p w14:paraId="7B0FA350" w14:textId="77777777" w:rsidR="00BF3B2C" w:rsidRPr="00673A03" w:rsidRDefault="00BF3B2C" w:rsidP="00BF3B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ไว้ใช้ในราชการ  สภ.นายูง   ประจำเดือน พฤศจิกายน ๒๕๖๖ จำนวนเงิน ๔๙,๐๐๐ บาท (สี่หมื่นเก้าพันบาทถ้วน )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โดยวิธีเฉพาะเจาะจง  นั้น</w:t>
      </w:r>
    </w:p>
    <w:p w14:paraId="21F9359E" w14:textId="77777777" w:rsidR="00BF3B2C" w:rsidRDefault="00BF3B2C" w:rsidP="00DC79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การจัดซื้อวัสดุน้ำมันเชื้อเพลิงและหล่อลื่น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สำหรับยานพาหนะไว้ใช้ในราชการ สภ.นายูง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ประจำเดือน พฤศจิกายน ๒๕๖๖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ดาวณ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ัฏฐ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ชัยบริการ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>โดยเสนอราคาเป็นเงินทั้งสิ้น</w:t>
      </w:r>
    </w:p>
    <w:p w14:paraId="708AA41F" w14:textId="77777777" w:rsidR="00BF3B2C" w:rsidRDefault="00BF3B2C" w:rsidP="00BF3B2C">
      <w:pPr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๔๙,๐๐๐บาท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สี่หมื่นเก้าพันบาทถ้วน</w:t>
      </w:r>
      <w:r w:rsidRPr="00673A03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ซึ่งได้รวมภาษีมูลค่าเพิ่มและภา</w:t>
      </w:r>
      <w:r>
        <w:rPr>
          <w:rFonts w:ascii="TH SarabunIT๙" w:hAnsi="TH SarabunIT๙" w:cs="TH SarabunIT๙"/>
          <w:sz w:val="32"/>
          <w:szCs w:val="32"/>
          <w:cs/>
        </w:rPr>
        <w:t>ษีอื่น ค่าขนส่ง ค่าจดทะเบียน และ</w:t>
      </w:r>
    </w:p>
    <w:p w14:paraId="11C71C2C" w14:textId="77777777" w:rsidR="00BF3B2C" w:rsidRPr="00476DCB" w:rsidRDefault="00BF3B2C" w:rsidP="00BF3B2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ทั้งปวงไว้เรียบร้อยแล้ว 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1E906E79" w14:textId="77777777" w:rsidR="00BF3B2C" w:rsidRPr="00673A03" w:rsidRDefault="00BF3B2C" w:rsidP="00BF3B2C">
      <w:pPr>
        <w:spacing w:before="360" w:after="360"/>
        <w:rPr>
          <w:rFonts w:ascii="TH SarabunIT๙" w:hAnsi="TH SarabunIT๙" w:cs="TH SarabunIT๙"/>
          <w:sz w:val="32"/>
          <w:szCs w:val="32"/>
        </w:rPr>
      </w:pPr>
      <w:r w:rsidRPr="00DA301F">
        <w:rPr>
          <w:noProof/>
          <w:cs/>
        </w:rPr>
        <w:drawing>
          <wp:anchor distT="0" distB="0" distL="114300" distR="114300" simplePos="0" relativeHeight="251671552" behindDoc="1" locked="0" layoutInCell="1" allowOverlap="1" wp14:anchorId="11E49C06" wp14:editId="0A42497B">
            <wp:simplePos x="0" y="0"/>
            <wp:positionH relativeFrom="column">
              <wp:posOffset>3116580</wp:posOffset>
            </wp:positionH>
            <wp:positionV relativeFrom="paragraph">
              <wp:posOffset>457835</wp:posOffset>
            </wp:positionV>
            <wp:extent cx="1426566" cy="647700"/>
            <wp:effectExtent l="0" t="0" r="0" b="0"/>
            <wp:wrapNone/>
            <wp:docPr id="11" name="รูปภาพ 11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A03">
        <w:rPr>
          <w:rFonts w:ascii="TH SarabunIT๙" w:hAnsi="TH SarabunIT๙" w:cs="TH SarabunIT๙"/>
          <w:sz w:val="32"/>
          <w:szCs w:val="32"/>
        </w:rPr>
        <w:t xml:space="preserve"> </w:t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>ประกาศ    ณ  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เดือน พฤศจิกายน   </w:t>
      </w:r>
      <w:r w:rsidRPr="00673A03">
        <w:rPr>
          <w:rFonts w:ascii="TH SarabunIT๙" w:hAnsi="TH SarabunIT๙" w:cs="TH SarabunIT๙"/>
          <w:sz w:val="32"/>
          <w:szCs w:val="32"/>
          <w:cs/>
        </w:rPr>
        <w:t>พ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ศ</w:t>
      </w:r>
      <w:r w:rsidRPr="00673A03">
        <w:rPr>
          <w:rFonts w:ascii="TH SarabunIT๙" w:hAnsi="TH SarabunIT๙" w:cs="TH SarabunIT๙"/>
          <w:sz w:val="32"/>
          <w:szCs w:val="32"/>
        </w:rPr>
        <w:t>.</w:t>
      </w:r>
      <w:r w:rsidRPr="00673A03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73A03">
        <w:rPr>
          <w:rFonts w:ascii="TH SarabunIT๙" w:hAnsi="TH SarabunIT๙" w:cs="TH SarabunIT๙"/>
          <w:sz w:val="32"/>
          <w:szCs w:val="32"/>
        </w:rPr>
        <w:tab/>
      </w:r>
    </w:p>
    <w:p w14:paraId="25EACB0F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3B7CD3A5" w14:textId="77777777" w:rsidR="00BF3B2C" w:rsidRPr="00673A03" w:rsidRDefault="00BF3B2C" w:rsidP="00BF3B2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3ED02893" w14:textId="77777777" w:rsidR="00BF3B2C" w:rsidRPr="00673A03" w:rsidRDefault="00BF3B2C" w:rsidP="00BF3B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ab/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A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A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ประลอง   พรหมศร </w:t>
      </w:r>
      <w:r w:rsidRPr="00673A03">
        <w:rPr>
          <w:rFonts w:ascii="TH SarabunIT๙" w:hAnsi="TH SarabunIT๙" w:cs="TH SarabunIT๙"/>
          <w:sz w:val="32"/>
          <w:szCs w:val="32"/>
          <w:cs/>
        </w:rPr>
        <w:t>)</w:t>
      </w:r>
    </w:p>
    <w:p w14:paraId="52B15BC1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</w:rPr>
        <w:tab/>
      </w:r>
      <w:r w:rsidRPr="00673A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A0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กำกับการสถานีตำรวจภูธรนายูง</w:t>
      </w:r>
    </w:p>
    <w:p w14:paraId="7919D879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F92803B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24E5563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22E9DD7" w14:textId="77777777" w:rsidR="00BF3B2C" w:rsidRDefault="00BF3B2C" w:rsidP="00BF3B2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6DB8461" w14:textId="77777777" w:rsidR="00063DF9" w:rsidRDefault="00063DF9">
      <w:pPr>
        <w:rPr>
          <w:rFonts w:hint="cs"/>
        </w:rPr>
      </w:pPr>
    </w:p>
    <w:sectPr w:rsidR="0006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2C"/>
    <w:rsid w:val="00063DF9"/>
    <w:rsid w:val="0063122F"/>
    <w:rsid w:val="00654D39"/>
    <w:rsid w:val="00685375"/>
    <w:rsid w:val="00B052B4"/>
    <w:rsid w:val="00BF3B2C"/>
    <w:rsid w:val="00C934BD"/>
    <w:rsid w:val="00D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8473"/>
  <w15:chartTrackingRefBased/>
  <w15:docId w15:val="{5DF459E3-639D-43FF-8460-543E068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Kritsada Temchai</cp:lastModifiedBy>
  <cp:revision>2</cp:revision>
  <cp:lastPrinted>2024-02-09T07:41:00Z</cp:lastPrinted>
  <dcterms:created xsi:type="dcterms:W3CDTF">2024-02-09T07:46:00Z</dcterms:created>
  <dcterms:modified xsi:type="dcterms:W3CDTF">2024-02-09T07:46:00Z</dcterms:modified>
</cp:coreProperties>
</file>