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B2C" w:rsidRDefault="00BF3B2C" w:rsidP="00BF3B2C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Hlk22566577"/>
    </w:p>
    <w:p w:rsidR="00BF3B2C" w:rsidRPr="00673A03" w:rsidRDefault="00BF3B2C" w:rsidP="00BF3B2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42B62" wp14:editId="3DE1029A">
                <wp:simplePos x="0" y="0"/>
                <wp:positionH relativeFrom="column">
                  <wp:posOffset>1668780</wp:posOffset>
                </wp:positionH>
                <wp:positionV relativeFrom="paragraph">
                  <wp:posOffset>-533400</wp:posOffset>
                </wp:positionV>
                <wp:extent cx="2636520" cy="5486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B2C" w:rsidRPr="00BF3B2C" w:rsidRDefault="00BF3B2C" w:rsidP="00BF3B2C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C6401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42B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4pt;margin-top:-42pt;width:207.6pt;height:43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" fillcolor="white [3201]" strokeweight=".5pt">
                <v:textbox>
                  <w:txbxContent>
                    <w:p w:rsidR="00BF3B2C" w:rsidRPr="00BF3B2C" w:rsidRDefault="00BF3B2C" w:rsidP="00BF3B2C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C6401D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BF3B2C" w:rsidRPr="00673A03" w:rsidRDefault="00BF3B2C" w:rsidP="00BF3B2C">
      <w:pPr>
        <w:spacing w:after="100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7C6ACF" wp14:editId="731A5BCA">
            <wp:extent cx="971550" cy="1047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BF3B2C" w:rsidRPr="00200249" w:rsidRDefault="00BF3B2C" w:rsidP="00BF3B2C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BF3B2C" w:rsidRDefault="00BF3B2C" w:rsidP="00BF3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BF3B2C" w:rsidRPr="00673A03" w:rsidRDefault="00BF3B2C" w:rsidP="00BF3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BF3B2C" w:rsidRPr="00673A03" w:rsidRDefault="00BF3B2C" w:rsidP="00BF3B2C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BF3B2C" w:rsidRDefault="00BF3B2C" w:rsidP="00BF3B2C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BF3B2C" w:rsidRPr="00673A03" w:rsidRDefault="00BF3B2C" w:rsidP="00BF3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พฤศจิกายน ๒๕๖</w:t>
      </w:r>
      <w:r w:rsidR="00C6401D">
        <w:rPr>
          <w:rFonts w:ascii="TH SarabunIT๙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C6401D">
        <w:rPr>
          <w:rFonts w:ascii="TH SarabunIT๙" w:hAnsi="TH SarabunIT๙" w:cs="TH SarabunIT๙" w:hint="cs"/>
          <w:sz w:val="32"/>
          <w:szCs w:val="32"/>
          <w:cs/>
          <w:lang w:eastAsia="zh-CN"/>
        </w:rPr>
        <w:t>95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</w:t>
      </w:r>
      <w:r w:rsidR="00C6401D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พันบาทถ้วน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BF3B2C" w:rsidRPr="00476DCB" w:rsidRDefault="00BF3B2C" w:rsidP="00BF3B2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ประจำเดือน พฤศจิกายน ๒๕๖</w:t>
      </w:r>
      <w:r w:rsidR="00C6401D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ดาวณัฏฐชัยบริการ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โดยเสนอราคาเป็นเงินทั้งสิ้น</w:t>
      </w:r>
      <w:r w:rsidR="00C6401D">
        <w:rPr>
          <w:rFonts w:ascii="TH SarabunIT๙" w:hAnsi="TH SarabunIT๙" w:cs="TH SarabunIT๙" w:hint="cs"/>
          <w:sz w:val="32"/>
          <w:szCs w:val="32"/>
          <w:cs/>
        </w:rPr>
        <w:t xml:space="preserve"> 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C6401D">
        <w:rPr>
          <w:rFonts w:ascii="TH SarabunIT๙" w:hAnsi="TH SarabunIT๙" w:cs="TH SarabunIT๙" w:hint="cs"/>
          <w:sz w:val="32"/>
          <w:szCs w:val="32"/>
          <w:cs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F3B2C" w:rsidP="00BF3B2C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1552" behindDoc="1" locked="0" layoutInCell="1" allowOverlap="1" wp14:anchorId="63F07D7F" wp14:editId="1C0B5684">
            <wp:simplePos x="0" y="0"/>
            <wp:positionH relativeFrom="column">
              <wp:posOffset>3116580</wp:posOffset>
            </wp:positionH>
            <wp:positionV relativeFrom="paragraph">
              <wp:posOffset>457835</wp:posOffset>
            </wp:positionV>
            <wp:extent cx="1426566" cy="647700"/>
            <wp:effectExtent l="0" t="0" r="0" b="0"/>
            <wp:wrapNone/>
            <wp:docPr id="11" name="รูปภาพ 11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 เดือน พฤศจิกายน   </w:t>
      </w:r>
      <w:r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 w:rsidR="00C6401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BF3B2C" w:rsidRPr="00673A03" w:rsidRDefault="00BF3B2C" w:rsidP="00BF3B2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FA5457">
      <w:pPr>
        <w:rPr>
          <w:rFonts w:ascii="TH SarabunIT๙" w:hAnsi="TH SarabunIT๙" w:cs="TH SarabunIT๙"/>
          <w:sz w:val="28"/>
        </w:rPr>
      </w:pPr>
    </w:p>
    <w:p w:rsidR="00FA5457" w:rsidRPr="00E7118F" w:rsidRDefault="00FA5457" w:rsidP="00FA5457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118F">
        <w:rPr>
          <w:rFonts w:ascii="TH SarabunIT๙" w:hAnsi="TH SarabunIT๙" w:cs="TH SarabunIT๙"/>
          <w:b/>
          <w:bCs/>
          <w:sz w:val="40"/>
          <w:szCs w:val="40"/>
        </w:rPr>
        <w:object w:dxaOrig="78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0.8pt" o:ole="" fillcolor="window">
            <v:imagedata r:id="rId7" o:title=""/>
          </v:shape>
          <o:OLEObject Type="Embed" ProgID="Word.Picture.8" ShapeID="_x0000_i1025" DrawAspect="Content" ObjectID="_1805919272" r:id="rId8"/>
        </w:object>
      </w:r>
    </w:p>
    <w:p w:rsidR="00FA5457" w:rsidRPr="00E7118F" w:rsidRDefault="00FA5457" w:rsidP="00FA5457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A5457" w:rsidRDefault="00FA5457" w:rsidP="00FA5457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ประกาศผู้ชนะเสนอราคา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จ้างทำความสะอาดพื้นที่โดยรอบและ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A5457" w:rsidRPr="00E7118F" w:rsidRDefault="00FA5457" w:rsidP="00FA5457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อาคารที่ทำการ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FA5457" w:rsidRPr="00E7118F" w:rsidRDefault="00FA5457" w:rsidP="00FA5457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</w:rPr>
        <w:t>----------------------------------</w:t>
      </w:r>
    </w:p>
    <w:p w:rsidR="00FA5457" w:rsidRPr="00E7118F" w:rsidRDefault="00FA5457" w:rsidP="00FA5457">
      <w:pPr>
        <w:ind w:right="-3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ได้ดำเนินการจัด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จ้างทำความสะอาดพื้นที่โดยรอบและอาคารที่ทำการสถานีตำรวจภูธรนายูง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 w:rsidRPr="00E711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A5457" w:rsidRPr="00E7118F" w:rsidRDefault="00FA5457" w:rsidP="00C3233F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งานจ้างเหมา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ผู้ที่เสนอราคา และเป็นผู้ชนะการเสนอราคา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นายไพฑูรย์</w:t>
      </w:r>
      <w:r w:rsidR="00C3233F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ช่างไชย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E7118F">
        <w:rPr>
          <w:rFonts w:ascii="TH SarabunIT๙" w:hAnsi="TH SarabunIT๙" w:cs="TH SarabunIT๙"/>
          <w:sz w:val="32"/>
          <w:szCs w:val="32"/>
          <w:cs/>
        </w:rPr>
        <w:t>เสนอราคาเป็นเงิน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หนึ่งหมื่นหนึ่งพันห้าร้อย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ซึ่งได้รวม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าษี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มูลค่าเพิ่มและภาษีอื่น ค่าขนส่ง ค่าจดทะเบียนและค่าใช้จ่ายอื่น ๆ ทั้งปวงไว้เรียบร้อยแล้ว</w:t>
      </w: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3600" behindDoc="1" locked="0" layoutInCell="1" allowOverlap="1" wp14:anchorId="1C5F134A" wp14:editId="0673AEBD">
            <wp:simplePos x="0" y="0"/>
            <wp:positionH relativeFrom="column">
              <wp:posOffset>3040380</wp:posOffset>
            </wp:positionH>
            <wp:positionV relativeFrom="paragraph">
              <wp:posOffset>231775</wp:posOffset>
            </wp:positionV>
            <wp:extent cx="1426566" cy="647700"/>
            <wp:effectExtent l="0" t="0" r="0" b="0"/>
            <wp:wrapNone/>
            <wp:docPr id="1" name="รูปภาพ 1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กุมภาพันธ์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711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FA5457" w:rsidRPr="00E7118F" w:rsidRDefault="00FA5457" w:rsidP="00FA5457">
      <w:pPr>
        <w:widowControl w:val="0"/>
        <w:autoSpaceDE w:val="0"/>
        <w:autoSpaceDN w:val="0"/>
        <w:adjustRightInd w:val="0"/>
        <w:spacing w:line="418" w:lineRule="exact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    พันตำรวจเอก                                    </w:t>
      </w:r>
    </w:p>
    <w:p w:rsidR="00FA5457" w:rsidRPr="00E7118F" w:rsidRDefault="00FA5457" w:rsidP="00FA545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ประลอง  พรหมศร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A5457" w:rsidRPr="00E7118F" w:rsidRDefault="00FA5457" w:rsidP="00FA5457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ผู้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:rsidR="00FA5457" w:rsidRPr="00E7118F" w:rsidRDefault="00FA5457" w:rsidP="00FA5457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  <w:cs/>
        </w:rPr>
      </w:pP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</w:p>
    <w:p w:rsidR="00FA5457" w:rsidRPr="00E7118F" w:rsidRDefault="00FA5457" w:rsidP="00FA5457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FA5457" w:rsidRDefault="00FA5457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C0D89" w:rsidRPr="00E7118F" w:rsidRDefault="00DC0D89" w:rsidP="00DC0D89">
      <w:pPr>
        <w:ind w:right="-31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lastRenderedPageBreak/>
        <w:t xml:space="preserve">                                            </w:t>
      </w:r>
      <w:r w:rsidRPr="00E7118F">
        <w:rPr>
          <w:rFonts w:ascii="TH SarabunIT๙" w:hAnsi="TH SarabunIT๙" w:cs="TH SarabunIT๙"/>
          <w:b/>
          <w:bCs/>
          <w:sz w:val="40"/>
          <w:szCs w:val="40"/>
        </w:rPr>
        <w:object w:dxaOrig="781" w:dyaOrig="841">
          <v:shape id="_x0000_i1026" type="#_x0000_t75" style="width:63pt;height:70.8pt" o:ole="" fillcolor="window">
            <v:imagedata r:id="rId7" o:title=""/>
          </v:shape>
          <o:OLEObject Type="Embed" ProgID="Word.Picture.8" ShapeID="_x0000_i1026" DrawAspect="Content" ObjectID="_1805919273" r:id="rId9"/>
        </w:object>
      </w:r>
    </w:p>
    <w:p w:rsidR="00DC0D89" w:rsidRPr="00E7118F" w:rsidRDefault="00DC0D89" w:rsidP="00DC0D89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C0D89" w:rsidRPr="00E7118F" w:rsidRDefault="00DC0D89" w:rsidP="00DC0D89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ประกาศผู้ชนะเสนอราคา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สอบสวน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DC0D89" w:rsidRPr="00E7118F" w:rsidRDefault="00DC0D89" w:rsidP="00DC0D89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</w:rPr>
        <w:t>----------------------------------</w:t>
      </w:r>
    </w:p>
    <w:p w:rsidR="00DC0D89" w:rsidRPr="00E7118F" w:rsidRDefault="00DC0D89" w:rsidP="00DC0D89">
      <w:pPr>
        <w:ind w:right="-3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</w:p>
    <w:p w:rsidR="00DC0D89" w:rsidRPr="00E7118F" w:rsidRDefault="00DC0D89" w:rsidP="00DC0D89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ได้ดำเนินการจัดซื้อวัสดุสำนักงาน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21  รายการ  </w:t>
      </w:r>
      <w:r w:rsidRPr="00E7118F">
        <w:rPr>
          <w:rFonts w:ascii="TH SarabunIT๙" w:hAnsi="TH SarabunIT๙" w:cs="TH SarabunIT๙"/>
          <w:sz w:val="32"/>
          <w:szCs w:val="32"/>
          <w:cs/>
        </w:rPr>
        <w:t>เพื่อใช้ในการปฏิบัติราชการ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ประจำสถานีตำรวจภูธร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C0D89" w:rsidRPr="00E7118F" w:rsidRDefault="00DC0D89" w:rsidP="00DC0D89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ดังกล่าวฯ ผู้ที่ได้รับการคัดเลือก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สำนักพิมพ์สูตรไพศาล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E7118F">
        <w:rPr>
          <w:rFonts w:ascii="TH SarabunIT๙" w:hAnsi="TH SarabunIT๙" w:cs="TH SarabunIT๙"/>
          <w:sz w:val="32"/>
          <w:szCs w:val="32"/>
          <w:cs/>
        </w:rPr>
        <w:t>เสนอราคาเป็นเงิน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๑๒,๐๓๗.๕๐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หนึ่งหมื่นสองพันสามสิบเจ็ดบาทห้าสิบสตางค์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) ซึ่งได้รวมภาษีมูลค่าเพิ่มและภาษีอื่น ค่าขนส่ง ค่าจดทะเบียนและค่าใช้จ่ายอื่น ๆ ทั้งปวงไว้เรียบร้อยแล้ว</w:t>
      </w:r>
    </w:p>
    <w:p w:rsidR="00DC0D89" w:rsidRPr="00E7118F" w:rsidRDefault="00DC0D89" w:rsidP="00DC0D89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DC0D89" w:rsidRDefault="00DC0D89" w:rsidP="00DC0D89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DA301F">
        <w:rPr>
          <w:noProof/>
          <w:cs/>
        </w:rPr>
        <w:drawing>
          <wp:anchor distT="0" distB="0" distL="114300" distR="114300" simplePos="0" relativeHeight="251675648" behindDoc="1" locked="0" layoutInCell="1" allowOverlap="1" wp14:anchorId="5F4D125E" wp14:editId="2AC69962">
            <wp:simplePos x="0" y="0"/>
            <wp:positionH relativeFrom="column">
              <wp:posOffset>2979420</wp:posOffset>
            </wp:positionH>
            <wp:positionV relativeFrom="paragraph">
              <wp:posOffset>9525</wp:posOffset>
            </wp:positionV>
            <wp:extent cx="1426566" cy="647700"/>
            <wp:effectExtent l="0" t="0" r="0" b="0"/>
            <wp:wrapNone/>
            <wp:docPr id="4" name="รูปภาพ 4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พฤศจิกายน 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711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0D89" w:rsidRPr="00E7118F" w:rsidRDefault="00DC0D89" w:rsidP="00DC0D89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DC0D89" w:rsidRPr="00E7118F" w:rsidRDefault="00DC0D89" w:rsidP="00DC0D89">
      <w:pPr>
        <w:widowControl w:val="0"/>
        <w:autoSpaceDE w:val="0"/>
        <w:autoSpaceDN w:val="0"/>
        <w:adjustRightInd w:val="0"/>
        <w:spacing w:line="418" w:lineRule="exact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    พันตำรวจเอก                                    </w:t>
      </w:r>
    </w:p>
    <w:p w:rsidR="00DC0D89" w:rsidRPr="00E7118F" w:rsidRDefault="00DC0D89" w:rsidP="00DC0D89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DC0D89" w:rsidRPr="00E7118F" w:rsidRDefault="00DC0D89" w:rsidP="00DC0D89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ผู้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:rsidR="00DC0D89" w:rsidRDefault="00DC0D89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F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3DF9"/>
    <w:rsid w:val="001D4516"/>
    <w:rsid w:val="00685375"/>
    <w:rsid w:val="0068730F"/>
    <w:rsid w:val="006A5A7B"/>
    <w:rsid w:val="00A86A45"/>
    <w:rsid w:val="00A95CDE"/>
    <w:rsid w:val="00B052B4"/>
    <w:rsid w:val="00BF3B2C"/>
    <w:rsid w:val="00C3233F"/>
    <w:rsid w:val="00C6401D"/>
    <w:rsid w:val="00C934BD"/>
    <w:rsid w:val="00DC0D89"/>
    <w:rsid w:val="00E603AF"/>
    <w:rsid w:val="00F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C376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2025-04-11T16:27:00Z</dcterms:created>
  <dcterms:modified xsi:type="dcterms:W3CDTF">2025-04-11T16:27:00Z</dcterms:modified>
</cp:coreProperties>
</file>